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64" w:after="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[</w:t>
      </w:r>
      <w:r>
        <w:rPr>
          <w:rFonts w:ascii="Arial" w:hAnsi="Arial" w:cs="Arial"/>
          <w:b/>
          <w:sz w:val="16"/>
          <w:szCs w:val="16"/>
          <w:lang w:val="en-US"/>
        </w:rPr>
        <w:t xml:space="preserve">Subperaturan</w:t>
      </w:r>
      <w:r>
        <w:rPr>
          <w:rFonts w:ascii="Arial" w:hAnsi="Arial" w:cs="Arial"/>
          <w:b/>
          <w:sz w:val="16"/>
          <w:szCs w:val="16"/>
          <w:lang w:val="en-US"/>
        </w:rPr>
        <w:t xml:space="preserve"> 6</w:t>
      </w:r>
      <w:r>
        <w:rPr>
          <w:rFonts w:ascii="Arial" w:hAnsi="Arial" w:cs="Arial"/>
          <w:b/>
          <w:sz w:val="16"/>
          <w:szCs w:val="16"/>
          <w:lang w:val="en-US"/>
        </w:rPr>
        <w:t xml:space="preserve">(2)]</w:t>
      </w:r>
      <w:r/>
    </w:p>
    <w:p>
      <w:pPr>
        <w:jc w:val="center"/>
        <w:spacing w:lineRule="auto" w:line="264" w:after="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</w:r>
      <w:r/>
    </w:p>
    <w:p>
      <w:pPr>
        <w:jc w:val="center"/>
        <w:spacing w:lineRule="auto" w:line="264"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Borang</w:t>
      </w:r>
      <w:r>
        <w:rPr>
          <w:rFonts w:ascii="Arial" w:hAnsi="Arial" w:cs="Arial"/>
          <w:sz w:val="16"/>
          <w:szCs w:val="16"/>
          <w:lang w:val="en-US"/>
        </w:rPr>
        <w:t xml:space="preserve"> 4</w:t>
      </w:r>
      <w:r/>
    </w:p>
    <w:p>
      <w:pPr>
        <w:jc w:val="right"/>
        <w:spacing w:lineRule="auto" w:line="264"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Kewangan</w:t>
      </w:r>
      <w:r>
        <w:rPr>
          <w:rFonts w:ascii="Arial" w:hAnsi="Arial" w:cs="Arial"/>
          <w:b/>
          <w:lang w:val="en-US"/>
        </w:rPr>
        <w:t xml:space="preserve"> - </w:t>
      </w:r>
      <w:r>
        <w:rPr>
          <w:rFonts w:ascii="Arial" w:hAnsi="Arial" w:cs="Arial"/>
          <w:b/>
          <w:lang w:val="en-US"/>
        </w:rPr>
        <w:t xml:space="preserve">Arkib</w:t>
      </w:r>
      <w:r>
        <w:rPr>
          <w:rFonts w:ascii="Arial" w:hAnsi="Arial" w:cs="Arial"/>
          <w:b/>
          <w:lang w:val="en-US"/>
        </w:rPr>
        <w:t xml:space="preserve"> 4</w:t>
      </w:r>
      <w:r>
        <w:rPr>
          <w:rFonts w:ascii="Arial" w:hAnsi="Arial" w:cs="Arial"/>
          <w:b/>
          <w:lang w:val="en-US"/>
        </w:rPr>
        <w:t xml:space="preserve">/08</w:t>
      </w:r>
      <w:r/>
    </w:p>
    <w:p>
      <w:pPr>
        <w:spacing w:lineRule="auto" w:line="264"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</w:r>
      <w:r/>
    </w:p>
    <w:p>
      <w:pPr>
        <w:jc w:val="center"/>
        <w:spacing w:lineRule="auto" w:line="264"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BORANG PERMOHONAN BAGI</w:t>
      </w:r>
      <w:r>
        <w:rPr>
          <w:rFonts w:ascii="Arial" w:hAnsi="Arial" w:cs="Arial"/>
          <w:b/>
          <w:sz w:val="24"/>
          <w:szCs w:val="24"/>
          <w:lang w:val="en-US"/>
        </w:rPr>
        <w:t xml:space="preserve"> PEMUSNAHAN</w:t>
      </w:r>
      <w:r/>
    </w:p>
    <w:p>
      <w:pPr>
        <w:jc w:val="center"/>
        <w:spacing w:lineRule="auto" w:line="264"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REKOD KEWANGAN DAN PERAKAUNAN</w:t>
      </w:r>
      <w:r/>
    </w:p>
    <w:p>
      <w:pPr>
        <w:jc w:val="center"/>
        <w:spacing w:lineRule="auto" w:line="264"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</w:r>
      <w:r/>
    </w:p>
    <w:tbl>
      <w:tblPr>
        <w:tblStyle w:val="38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42"/>
        <w:gridCol w:w="567"/>
        <w:gridCol w:w="425"/>
        <w:gridCol w:w="283"/>
        <w:gridCol w:w="852"/>
        <w:gridCol w:w="1558"/>
        <w:gridCol w:w="1701"/>
      </w:tblGrid>
      <w:tr>
        <w:trPr>
          <w:jc w:val="center"/>
          <w:trHeight w:val="612"/>
        </w:trPr>
        <w:tc>
          <w:tcPr>
            <w:gridSpan w:val="9"/>
            <w:tcW w:w="97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BUTIR-BUTIR JABATAN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(1)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(2)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Kementerian / </w:t>
            </w:r>
            <w:r>
              <w:rPr>
                <w:rFonts w:ascii="Arial" w:hAnsi="Arial" w:cs="Arial"/>
                <w:sz w:val="20"/>
                <w:szCs w:val="20"/>
              </w:rPr>
              <w:t xml:space="preserve">Jabatan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Agensi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Bahagian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Cawangan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/ Unit :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  <w:trHeight w:val="620"/>
        </w:trPr>
        <w:tc>
          <w:tcPr>
            <w:gridSpan w:val="9"/>
            <w:tcBorders>
              <w:bottom w:val="single" w:sz="4" w:space="0" w:color="auto"/>
            </w:tcBorders>
            <w:tcW w:w="97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MAKLUMAT MENGENAI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REKOD</w:t>
            </w:r>
            <w:r/>
          </w:p>
        </w:tc>
      </w:tr>
      <w:tr>
        <w:trPr>
          <w:jc w:val="center"/>
          <w:trHeight w:val="12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Bil</w:t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(3)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5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Tajuk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Siri</w:t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(4)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Tahun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Diliputi</w:t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(5)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Tempoh Pengekalan Yang Ditentukan Dalam Jadual</w:t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(6)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Meter </w:t>
            </w:r>
            <w:r>
              <w:rPr>
                <w:rFonts w:ascii="Arial" w:hAnsi="Arial" w:cs="Arial"/>
                <w:sz w:val="20"/>
                <w:szCs w:val="20"/>
              </w:rPr>
              <w:t xml:space="preserve">Panjang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Rekod</w:t>
            </w:r>
            <w:r/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(7)</w:t>
            </w:r>
            <w:r/>
          </w:p>
        </w:tc>
      </w:tr>
      <w:tr>
        <w:trPr>
          <w:jc w:val="center"/>
          <w:trHeight w:val="413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Daripada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Kepada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  <w:trHeight w:val="12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Jumlah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Meter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Panjang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Rekod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/>
          </w:p>
          <w:p>
            <w:pPr>
              <w:spacing w:lineRule="auto" w:line="26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77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</w:t>
            </w:r>
            <w:bookmarkStart w:id="0" w:name="_GoBack"/>
            <w:r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</w:t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07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Mengikut Seksyen 25 dan 26 Akta Arkib Negara 2003 (Akta 629) dan Arahan Perbendaharaan 150,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saya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mengemukakan permohonan ini bagi pemusnahan rekod di atas.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Pegawai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Tandatangan dan Meterai / Cap Jabatan :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Jawatan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Tarikh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/>
          </w:p>
        </w:tc>
      </w:tr>
      <w:tr>
        <w:trPr>
          <w:jc w:val="center"/>
        </w:trPr>
        <w:tc>
          <w:tcPr>
            <w:gridSpan w:val="9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76" w:type="dxa"/>
            <w:vAlign w:val="center"/>
            <w:textDirection w:val="lrTb"/>
            <w:noWrap w:val="false"/>
          </w:tcPr>
          <w:p>
            <w:pPr>
              <w:spacing w:lineRule="auto" w:line="2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</w:tbl>
    <w:p>
      <w:pPr>
        <w:spacing w:lineRule="auto" w:line="264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</w:r>
      <w:r/>
    </w:p>
    <w:sectPr>
      <w:footnotePr/>
      <w:type w:val="nextPage"/>
      <w:pgSz w:w="11906" w:h="16838" w:orient="portrait"/>
      <w:pgMar w:top="1440" w:right="1077" w:bottom="1304" w:left="1077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GB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378"/>
    <w:next w:val="3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8"/>
    <w:next w:val="3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8"/>
    <w:next w:val="3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8"/>
    <w:next w:val="3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8"/>
    <w:next w:val="3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8"/>
    <w:next w:val="3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8"/>
    <w:next w:val="3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8"/>
    <w:next w:val="3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8"/>
    <w:next w:val="3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0"/>
    <w:link w:val="32"/>
    <w:uiPriority w:val="10"/>
    <w:rPr>
      <w:sz w:val="48"/>
      <w:szCs w:val="48"/>
    </w:rPr>
  </w:style>
  <w:style w:type="paragraph" w:styleId="34">
    <w:name w:val="Subtitle"/>
    <w:basedOn w:val="378"/>
    <w:next w:val="3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0"/>
    <w:link w:val="34"/>
    <w:uiPriority w:val="11"/>
    <w:rPr>
      <w:sz w:val="24"/>
      <w:szCs w:val="24"/>
    </w:rPr>
  </w:style>
  <w:style w:type="paragraph" w:styleId="36">
    <w:name w:val="Quote"/>
    <w:basedOn w:val="378"/>
    <w:next w:val="3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8"/>
    <w:next w:val="3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0"/>
    <w:link w:val="40"/>
    <w:uiPriority w:val="99"/>
  </w:style>
  <w:style w:type="paragraph" w:styleId="42">
    <w:name w:val="Footer"/>
    <w:basedOn w:val="3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0"/>
    <w:link w:val="42"/>
    <w:uiPriority w:val="99"/>
  </w:style>
  <w:style w:type="table" w:styleId="45">
    <w:name w:val="Table Grid Light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0"/>
    <w:uiPriority w:val="99"/>
    <w:unhideWhenUsed/>
    <w:rPr>
      <w:vertAlign w:val="superscript"/>
    </w:rPr>
  </w:style>
  <w:style w:type="paragraph" w:styleId="174">
    <w:name w:val="toc 1"/>
    <w:basedOn w:val="378"/>
    <w:next w:val="37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8"/>
    <w:next w:val="37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8"/>
    <w:next w:val="37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8"/>
    <w:next w:val="37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8"/>
    <w:next w:val="37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8"/>
    <w:next w:val="37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8"/>
    <w:next w:val="37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8"/>
    <w:next w:val="37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8"/>
    <w:next w:val="37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8" w:default="1">
    <w:name w:val="Normal"/>
    <w:qFormat/>
  </w:style>
  <w:style w:type="paragraph" w:styleId="379">
    <w:name w:val="Heading 1"/>
    <w:basedOn w:val="378"/>
    <w:next w:val="378"/>
    <w:link w:val="385"/>
    <w:qFormat/>
    <w:rPr>
      <w:rFonts w:ascii="Times New Roman" w:hAnsi="Times New Roman" w:cs="Times New Roman" w:eastAsia="Times New Roman"/>
      <w:b/>
      <w:bCs/>
      <w:sz w:val="24"/>
      <w:szCs w:val="24"/>
      <w:lang w:val="en-US"/>
    </w:rPr>
    <w:pPr>
      <w:jc w:val="center"/>
      <w:keepNext/>
      <w:spacing w:lineRule="auto" w:line="240" w:after="0"/>
      <w:outlineLvl w:val="0"/>
    </w:pPr>
  </w:style>
  <w:style w:type="character" w:styleId="380" w:default="1">
    <w:name w:val="Default Paragraph Font"/>
    <w:uiPriority w:val="1"/>
    <w:semiHidden/>
    <w:unhideWhenUsed/>
  </w:style>
  <w:style w:type="table" w:styleId="3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2" w:default="1">
    <w:name w:val="No List"/>
    <w:uiPriority w:val="99"/>
    <w:semiHidden/>
    <w:unhideWhenUsed/>
  </w:style>
  <w:style w:type="table" w:styleId="383">
    <w:name w:val="Table Grid"/>
    <w:basedOn w:val="381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84">
    <w:name w:val="List Paragraph"/>
    <w:basedOn w:val="378"/>
    <w:qFormat/>
    <w:uiPriority w:val="34"/>
    <w:pPr>
      <w:contextualSpacing w:val="true"/>
      <w:ind w:left="720"/>
    </w:pPr>
  </w:style>
  <w:style w:type="character" w:styleId="385" w:customStyle="1">
    <w:name w:val="Heading 1 Char"/>
    <w:basedOn w:val="380"/>
    <w:link w:val="379"/>
    <w:rPr>
      <w:rFonts w:ascii="Times New Roman" w:hAnsi="Times New Roman" w:cs="Times New Roman" w:eastAsia="Times New Roman"/>
      <w:b/>
      <w:bCs/>
      <w:sz w:val="24"/>
      <w:szCs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ONLYOFFICE/5.4.1.39</Application>
  <Company>HP Inc.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Nurulhuda Binti Haji Hamdan</dc:creator>
  <cp:keywords/>
  <dc:description/>
  <cp:lastModifiedBy>Siti Aishah Binti Zachariah</cp:lastModifiedBy>
  <cp:revision>6</cp:revision>
  <dcterms:created xsi:type="dcterms:W3CDTF">2020-07-10T10:17:00Z</dcterms:created>
  <dcterms:modified xsi:type="dcterms:W3CDTF">2021-01-18T01:41:07Z</dcterms:modified>
</cp:coreProperties>
</file>